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A" w:rsidRDefault="001006AA" w:rsidP="001006AA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1</w:t>
      </w:r>
      <w:r w:rsidR="009E7907">
        <w:t>3</w:t>
      </w:r>
      <w:r>
        <w:rPr>
          <w:lang w:val="sr-Cyrl-CS"/>
        </w:rPr>
        <w:t xml:space="preserve"> Број</w:t>
      </w:r>
      <w:r>
        <w:rPr>
          <w:lang w:val="ru-RU"/>
        </w:rPr>
        <w:t>: 02-</w:t>
      </w:r>
      <w:r>
        <w:t>1518/13</w:t>
      </w:r>
      <w:r>
        <w:rPr>
          <w:lang w:val="sr-Cyrl-CS"/>
        </w:rPr>
        <w:t xml:space="preserve"> 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15. мај 2013. године</w:t>
      </w:r>
    </w:p>
    <w:p w:rsidR="001006AA" w:rsidRDefault="001006AA" w:rsidP="001006AA">
      <w:pPr>
        <w:rPr>
          <w:lang w:val="sr-Cyrl-CS"/>
        </w:rPr>
      </w:pPr>
      <w:r>
        <w:rPr>
          <w:lang w:val="sr-Cyrl-CS"/>
        </w:rPr>
        <w:t>Б е о г р а д</w:t>
      </w:r>
    </w:p>
    <w:p w:rsidR="001006AA" w:rsidRDefault="001006AA" w:rsidP="001006AA">
      <w:pPr>
        <w:rPr>
          <w:lang w:val="sr-Cyrl-CS"/>
        </w:rPr>
      </w:pPr>
    </w:p>
    <w:p w:rsidR="001006AA" w:rsidRDefault="001006AA" w:rsidP="001006AA">
      <w:pPr>
        <w:rPr>
          <w:lang w:val="sr-Cyrl-CS"/>
        </w:rPr>
      </w:pPr>
    </w:p>
    <w:p w:rsidR="001006AA" w:rsidRDefault="001006AA" w:rsidP="001006AA">
      <w:pPr>
        <w:rPr>
          <w:lang w:val="sr-Cyrl-CS"/>
        </w:rPr>
      </w:pPr>
    </w:p>
    <w:p w:rsidR="001006AA" w:rsidRDefault="001006AA" w:rsidP="001006A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006AA" w:rsidRDefault="001006AA" w:rsidP="001006AA">
      <w:pPr>
        <w:jc w:val="both"/>
        <w:rPr>
          <w:lang w:val="sr-Cyrl-CS"/>
        </w:rPr>
      </w:pPr>
    </w:p>
    <w:p w:rsidR="001006AA" w:rsidRDefault="001006AA" w:rsidP="001006AA">
      <w:pPr>
        <w:jc w:val="both"/>
        <w:rPr>
          <w:lang w:val="sr-Cyrl-CS"/>
        </w:rPr>
      </w:pPr>
    </w:p>
    <w:p w:rsidR="001006AA" w:rsidRDefault="001006AA" w:rsidP="001006AA">
      <w:pPr>
        <w:tabs>
          <w:tab w:val="left" w:pos="1418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sr-Cyrl-CS"/>
        </w:rPr>
        <w:t>Одбор за 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телекомуникације, на седниц</w:t>
      </w:r>
      <w:r>
        <w:rPr>
          <w:lang w:val="ru-RU"/>
        </w:rPr>
        <w:t>и</w:t>
      </w:r>
      <w:r>
        <w:rPr>
          <w:lang w:val="sr-Cyrl-CS"/>
        </w:rPr>
        <w:t xml:space="preserve"> одржаној </w:t>
      </w:r>
      <w:r>
        <w:rPr>
          <w:lang w:val="ru-RU"/>
        </w:rPr>
        <w:t xml:space="preserve">15. маја </w:t>
      </w:r>
      <w:r>
        <w:rPr>
          <w:lang w:val="sr-Cyrl-CS"/>
        </w:rPr>
        <w:t>2013. године, разм</w:t>
      </w:r>
      <w:r>
        <w:rPr>
          <w:lang w:val="sr-Latn-CS"/>
        </w:rPr>
        <w:t>o</w:t>
      </w:r>
      <w:r>
        <w:rPr>
          <w:lang w:val="sr-Cyrl-CS"/>
        </w:rPr>
        <w:t>трио је Извештај о раду и активностима Републичке агенције за поштанске услуге за 2012. годину</w:t>
      </w:r>
      <w:r>
        <w:rPr>
          <w:lang w:val="ru-RU"/>
        </w:rPr>
        <w:t xml:space="preserve">. </w:t>
      </w:r>
    </w:p>
    <w:p w:rsidR="001006AA" w:rsidRPr="001006AA" w:rsidRDefault="001006AA" w:rsidP="00DB3A8B">
      <w:pPr>
        <w:keepNext/>
        <w:jc w:val="both"/>
        <w:outlineLvl w:val="1"/>
        <w:rPr>
          <w:bCs/>
          <w:lang w:val="sr-Cyrl-CS"/>
        </w:rPr>
      </w:pPr>
      <w:r w:rsidRPr="001006AA">
        <w:rPr>
          <w:lang w:val="ru-RU"/>
        </w:rPr>
        <w:tab/>
      </w:r>
      <w:r>
        <w:rPr>
          <w:lang w:val="ru-RU"/>
        </w:rPr>
        <w:t xml:space="preserve">            </w:t>
      </w:r>
      <w:r w:rsidRPr="001006AA">
        <w:rPr>
          <w:lang w:val="sr-Cyrl-CS"/>
        </w:rPr>
        <w:t>Седници је присуствовао Драган Ђорђевић, председник Савета Републичке агенције за поштанске услуге</w:t>
      </w:r>
      <w:r w:rsidRPr="001006AA">
        <w:rPr>
          <w:bCs/>
          <w:lang w:val="sr-Cyrl-CS"/>
        </w:rPr>
        <w:t>.</w:t>
      </w:r>
    </w:p>
    <w:p w:rsidR="001006AA" w:rsidRDefault="001006AA" w:rsidP="001006AA">
      <w:pPr>
        <w:tabs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ab/>
        <w:t xml:space="preserve">На основу члана 237. став 4. Пословника Народне скупштине, 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</w:t>
      </w:r>
      <w:r>
        <w:rPr>
          <w:lang w:val="ru-RU"/>
        </w:rPr>
        <w:t xml:space="preserve"> подноси 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sr-Cyrl-CS"/>
        </w:rPr>
      </w:pPr>
    </w:p>
    <w:p w:rsidR="00AD73C5" w:rsidRDefault="00AD73C5" w:rsidP="001006AA">
      <w:pPr>
        <w:jc w:val="both"/>
        <w:rPr>
          <w:lang w:val="sr-Cyrl-CS"/>
        </w:rPr>
      </w:pPr>
    </w:p>
    <w:p w:rsidR="001006AA" w:rsidRDefault="001006AA" w:rsidP="001006A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1006AA" w:rsidRDefault="001006AA" w:rsidP="00AD73C5">
      <w:pPr>
        <w:rPr>
          <w:lang w:val="ru-RU"/>
        </w:rPr>
      </w:pPr>
    </w:p>
    <w:p w:rsidR="001006AA" w:rsidRDefault="001006AA" w:rsidP="001006AA">
      <w:pPr>
        <w:rPr>
          <w:lang w:val="ru-RU"/>
        </w:rPr>
      </w:pPr>
    </w:p>
    <w:p w:rsidR="001006AA" w:rsidRDefault="001006AA" w:rsidP="001006AA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  <w:t xml:space="preserve">Сагласно члану 237. Пословника Народне скупштине 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</w:t>
      </w:r>
      <w:r>
        <w:rPr>
          <w:lang w:val="ru-RU"/>
        </w:rPr>
        <w:t xml:space="preserve"> размотрио је </w:t>
      </w:r>
      <w:r>
        <w:rPr>
          <w:lang w:val="sr-Cyrl-CS"/>
        </w:rPr>
        <w:t xml:space="preserve">Извештај о раду и активностима Републичке агенције за поштанске услуге за 2012. </w:t>
      </w:r>
      <w:r w:rsidR="00551437">
        <w:rPr>
          <w:lang w:val="sr-Cyrl-CS"/>
        </w:rPr>
        <w:t xml:space="preserve">годину, који је </w:t>
      </w:r>
      <w:r>
        <w:rPr>
          <w:lang w:val="ru-RU"/>
        </w:rPr>
        <w:t>поднет Народној скупштини на основу члана 76. Закона о поштанским услугама.</w:t>
      </w:r>
    </w:p>
    <w:p w:rsidR="00370B85" w:rsidRDefault="00370B85" w:rsidP="001006AA">
      <w:pPr>
        <w:tabs>
          <w:tab w:val="left" w:pos="1440"/>
        </w:tabs>
        <w:jc w:val="both"/>
        <w:rPr>
          <w:lang w:val="ru-RU"/>
        </w:rPr>
      </w:pPr>
    </w:p>
    <w:p w:rsidR="00370B85" w:rsidRDefault="00370B85" w:rsidP="00370B85">
      <w:pPr>
        <w:tabs>
          <w:tab w:val="left" w:pos="1440"/>
        </w:tabs>
        <w:ind w:firstLine="720"/>
        <w:jc w:val="both"/>
        <w:rPr>
          <w:lang w:val="ru-RU"/>
        </w:rPr>
      </w:pPr>
      <w:r>
        <w:t xml:space="preserve">            </w:t>
      </w:r>
      <w:r>
        <w:rPr>
          <w:lang w:val="ru-RU"/>
        </w:rPr>
        <w:t>Одбор је већином гласова</w:t>
      </w:r>
      <w:r w:rsidR="00E94C96">
        <w:t xml:space="preserve">, </w:t>
      </w:r>
      <w:r>
        <w:rPr>
          <w:lang w:val="ru-RU"/>
        </w:rPr>
        <w:t>утврдио Предлог закључ</w:t>
      </w:r>
      <w:r>
        <w:rPr>
          <w:lang w:val="sr-Cyrl-CS"/>
        </w:rPr>
        <w:t>ка</w:t>
      </w:r>
      <w:r w:rsidR="00DB3A8B">
        <w:rPr>
          <w:lang w:val="ru-RU"/>
        </w:rPr>
        <w:t xml:space="preserve"> који </w:t>
      </w:r>
      <w:r>
        <w:rPr>
          <w:lang w:val="ru-RU"/>
        </w:rPr>
        <w:t>достав</w:t>
      </w:r>
      <w:r w:rsidR="00DB3A8B">
        <w:rPr>
          <w:lang w:val="ru-RU"/>
        </w:rPr>
        <w:t xml:space="preserve">ља </w:t>
      </w:r>
      <w:r>
        <w:rPr>
          <w:lang w:val="ru-RU"/>
        </w:rPr>
        <w:t xml:space="preserve">Народној скупштини на разматрање и </w:t>
      </w:r>
      <w:r w:rsidR="00DB3A8B">
        <w:rPr>
          <w:lang w:val="ru-RU"/>
        </w:rPr>
        <w:t>усвајање</w:t>
      </w:r>
      <w:r>
        <w:rPr>
          <w:lang w:val="ru-RU"/>
        </w:rPr>
        <w:t>.</w:t>
      </w:r>
    </w:p>
    <w:p w:rsidR="001006AA" w:rsidRDefault="001006AA" w:rsidP="001006AA">
      <w:pPr>
        <w:ind w:firstLine="720"/>
        <w:jc w:val="both"/>
        <w:rPr>
          <w:lang w:val="sr-Cyrl-CS"/>
        </w:rPr>
      </w:pPr>
    </w:p>
    <w:p w:rsidR="001006AA" w:rsidRDefault="001006AA" w:rsidP="001006AA">
      <w:pPr>
        <w:tabs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ab/>
        <w:t xml:space="preserve">За известиоца Одбора на седници Народне скупштине одређен је </w:t>
      </w:r>
      <w:r>
        <w:rPr>
          <w:bCs/>
          <w:lang w:val="sr-Cyrl-CS"/>
        </w:rPr>
        <w:t>Дејан Раденковић</w:t>
      </w:r>
      <w:r>
        <w:rPr>
          <w:lang w:val="ru-RU"/>
        </w:rPr>
        <w:t xml:space="preserve">, председник Одбора.                                                                              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ind w:left="5040" w:firstLine="720"/>
        <w:jc w:val="both"/>
        <w:rPr>
          <w:bCs/>
          <w:lang w:val="sr-Cyrl-CS"/>
        </w:rPr>
      </w:pPr>
      <w:r>
        <w:rPr>
          <w:bCs/>
          <w:lang w:val="sr-Cyrl-CS"/>
        </w:rPr>
        <w:t>ПРЕДСЕДНИК</w:t>
      </w:r>
      <w:r w:rsidR="00DB3A8B">
        <w:rPr>
          <w:bCs/>
          <w:lang w:val="sr-Cyrl-CS"/>
        </w:rPr>
        <w:t xml:space="preserve"> ОДБОРА</w:t>
      </w:r>
    </w:p>
    <w:p w:rsidR="001006AA" w:rsidRDefault="001006AA" w:rsidP="001006AA">
      <w:pPr>
        <w:ind w:left="5040" w:firstLine="720"/>
        <w:jc w:val="both"/>
        <w:rPr>
          <w:bCs/>
          <w:lang w:val="sr-Cyrl-CS"/>
        </w:rPr>
      </w:pPr>
    </w:p>
    <w:p w:rsidR="001006AA" w:rsidRDefault="001006AA" w:rsidP="001006AA">
      <w:pPr>
        <w:ind w:left="4320" w:firstLine="720"/>
        <w:rPr>
          <w:lang w:val="sr-Cyrl-CS"/>
        </w:rPr>
      </w:pPr>
      <w:r>
        <w:rPr>
          <w:lang w:val="ru-RU"/>
        </w:rPr>
        <w:t xml:space="preserve">          </w:t>
      </w:r>
      <w:r w:rsidR="00DB3A8B">
        <w:rPr>
          <w:lang w:val="ru-RU"/>
        </w:rPr>
        <w:t xml:space="preserve">         </w:t>
      </w:r>
      <w:r>
        <w:rPr>
          <w:bCs/>
          <w:lang w:val="sr-Cyrl-CS"/>
        </w:rPr>
        <w:t>Дејан Раденковић</w:t>
      </w:r>
    </w:p>
    <w:p w:rsidR="001006AA" w:rsidRDefault="001006AA" w:rsidP="001006AA">
      <w:pPr>
        <w:jc w:val="both"/>
        <w:rPr>
          <w:lang w:val="ru-RU"/>
        </w:rPr>
      </w:pPr>
    </w:p>
    <w:p w:rsidR="001006AA" w:rsidRDefault="001006AA" w:rsidP="001006AA">
      <w:pPr>
        <w:jc w:val="both"/>
        <w:rPr>
          <w:lang w:val="ru-RU"/>
        </w:rPr>
      </w:pPr>
    </w:p>
    <w:p w:rsidR="00156383" w:rsidRDefault="00156383" w:rsidP="00156383">
      <w:pPr>
        <w:rPr>
          <w:lang w:val="sr-Cyrl-CS"/>
        </w:rPr>
      </w:pPr>
    </w:p>
    <w:p w:rsidR="00AD73C5" w:rsidRDefault="00AD73C5" w:rsidP="00156383">
      <w:pPr>
        <w:rPr>
          <w:lang w:val="sr-Cyrl-CS"/>
        </w:rPr>
      </w:pPr>
    </w:p>
    <w:p w:rsidR="00AD73C5" w:rsidRDefault="00AD73C5" w:rsidP="00156383">
      <w:pPr>
        <w:rPr>
          <w:lang w:val="sr-Cyrl-CS"/>
        </w:rPr>
      </w:pPr>
    </w:p>
    <w:p w:rsidR="00156383" w:rsidRDefault="00156383" w:rsidP="00156383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 Р Е Д Л О Г</w:t>
      </w:r>
    </w:p>
    <w:p w:rsidR="00156383" w:rsidRDefault="00156383" w:rsidP="00156383">
      <w:pPr>
        <w:jc w:val="both"/>
        <w:rPr>
          <w:lang w:val="sr-Cyrl-CS"/>
        </w:rPr>
      </w:pPr>
    </w:p>
    <w:p w:rsidR="00156383" w:rsidRDefault="00156383" w:rsidP="00156383">
      <w:pPr>
        <w:jc w:val="both"/>
        <w:rPr>
          <w:lang w:val="sr-Cyrl-CS"/>
        </w:rPr>
      </w:pPr>
    </w:p>
    <w:p w:rsidR="00156383" w:rsidRDefault="00156383" w:rsidP="0015638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1. Закона о Народној скупштини („Службени гласник РС“, бр. 9/10) и члана 23</w:t>
      </w:r>
      <w:r>
        <w:rPr>
          <w:lang w:val="ru-RU"/>
        </w:rPr>
        <w:t>9</w:t>
      </w:r>
      <w:r>
        <w:rPr>
          <w:lang w:val="sr-Cyrl-CS"/>
        </w:rPr>
        <w:t xml:space="preserve">. став </w:t>
      </w:r>
      <w:r>
        <w:rPr>
          <w:lang w:val="ru-RU"/>
        </w:rPr>
        <w:t>3</w:t>
      </w:r>
      <w:r>
        <w:rPr>
          <w:lang w:val="sr-Cyrl-CS"/>
        </w:rPr>
        <w:t xml:space="preserve">. Пословника Народне скупштине („Службени гласник РС“, бр. </w:t>
      </w:r>
      <w:r>
        <w:rPr>
          <w:lang w:val="ru-RU"/>
        </w:rPr>
        <w:t>20/</w:t>
      </w:r>
      <w:r>
        <w:rPr>
          <w:lang w:val="sr-Cyrl-CS"/>
        </w:rPr>
        <w:t>12-пречишћен текст),</w:t>
      </w:r>
    </w:p>
    <w:p w:rsidR="00156383" w:rsidRDefault="00156383" w:rsidP="0015638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Републике Србије, на седници одржаној _____2013. године, донела је </w:t>
      </w:r>
    </w:p>
    <w:p w:rsidR="00156383" w:rsidRDefault="00156383" w:rsidP="00156383">
      <w:pPr>
        <w:ind w:firstLine="720"/>
        <w:jc w:val="both"/>
        <w:rPr>
          <w:lang w:val="sr-Cyrl-CS"/>
        </w:rPr>
      </w:pPr>
    </w:p>
    <w:p w:rsidR="00DB3A8B" w:rsidRDefault="00156383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   </w:t>
      </w:r>
    </w:p>
    <w:p w:rsidR="00DB3A8B" w:rsidRDefault="00DB3A8B" w:rsidP="00156383">
      <w:pPr>
        <w:ind w:left="2160" w:firstLine="720"/>
        <w:rPr>
          <w:lang w:val="sr-Cyrl-CS"/>
        </w:rPr>
      </w:pPr>
    </w:p>
    <w:p w:rsidR="00AD73C5" w:rsidRDefault="00156383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</w:t>
      </w:r>
    </w:p>
    <w:p w:rsidR="00156383" w:rsidRDefault="00AD73C5" w:rsidP="00156383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</w:t>
      </w:r>
      <w:r w:rsidR="00156383">
        <w:rPr>
          <w:lang w:val="sr-Cyrl-CS"/>
        </w:rPr>
        <w:t xml:space="preserve">    З А К Љ У Ч </w:t>
      </w:r>
      <w:r w:rsidR="00156383">
        <w:t>A</w:t>
      </w:r>
      <w:r w:rsidR="00156383">
        <w:rPr>
          <w:lang w:val="ru-RU"/>
        </w:rPr>
        <w:t xml:space="preserve"> </w:t>
      </w:r>
      <w:r w:rsidR="00156383">
        <w:rPr>
          <w:lang w:val="sr-Cyrl-CS"/>
        </w:rPr>
        <w:t>К</w:t>
      </w:r>
    </w:p>
    <w:p w:rsidR="00156383" w:rsidRDefault="00156383" w:rsidP="00156383">
      <w:pPr>
        <w:jc w:val="center"/>
        <w:rPr>
          <w:lang w:val="sr-Cyrl-CS"/>
        </w:rPr>
      </w:pPr>
      <w:r>
        <w:rPr>
          <w:lang w:val="ru-RU"/>
        </w:rPr>
        <w:t xml:space="preserve">о  </w:t>
      </w:r>
      <w:r>
        <w:rPr>
          <w:lang w:val="sr-Cyrl-CS"/>
        </w:rPr>
        <w:t xml:space="preserve">Извештају о раду и активностима Републичке агенције за поштанске услуге </w:t>
      </w:r>
    </w:p>
    <w:p w:rsidR="00156383" w:rsidRDefault="00CD5D16" w:rsidP="00156383">
      <w:pPr>
        <w:jc w:val="center"/>
        <w:rPr>
          <w:lang w:val="ru-RU"/>
        </w:rPr>
      </w:pPr>
      <w:r>
        <w:rPr>
          <w:lang w:val="sr-Cyrl-CS"/>
        </w:rPr>
        <w:t>за 2012</w:t>
      </w:r>
      <w:r w:rsidR="00156383">
        <w:rPr>
          <w:lang w:val="sr-Cyrl-CS"/>
        </w:rPr>
        <w:t>. годину</w:t>
      </w:r>
    </w:p>
    <w:p w:rsidR="00156383" w:rsidRDefault="00156383" w:rsidP="00156383">
      <w:pPr>
        <w:jc w:val="center"/>
        <w:rPr>
          <w:lang w:val="ru-RU"/>
        </w:rPr>
      </w:pPr>
    </w:p>
    <w:p w:rsidR="00156383" w:rsidRDefault="00156383" w:rsidP="00156383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Народна скупштина</w:t>
      </w:r>
      <w:r>
        <w:rPr>
          <w:lang w:val="sr-Cyrl-CS"/>
        </w:rPr>
        <w:t xml:space="preserve"> прихвата Извештај о раду и активностима Републичке аген</w:t>
      </w:r>
      <w:r w:rsidR="00CD5D16">
        <w:rPr>
          <w:lang w:val="sr-Cyrl-CS"/>
        </w:rPr>
        <w:t>ције за поштанске услуге за 2012</w:t>
      </w:r>
      <w:r>
        <w:rPr>
          <w:lang w:val="sr-Cyrl-CS"/>
        </w:rPr>
        <w:t>. годину.</w:t>
      </w:r>
    </w:p>
    <w:p w:rsidR="0031003B" w:rsidRDefault="00156383" w:rsidP="00156383">
      <w:pPr>
        <w:numPr>
          <w:ilvl w:val="0"/>
          <w:numId w:val="2"/>
        </w:numPr>
        <w:jc w:val="both"/>
        <w:rPr>
          <w:lang w:val="ru-RU"/>
        </w:rPr>
      </w:pPr>
      <w:r w:rsidRPr="0031003B">
        <w:rPr>
          <w:lang w:val="ru-RU"/>
        </w:rPr>
        <w:t xml:space="preserve">Народна скупштина подржава активности </w:t>
      </w:r>
      <w:r w:rsidRPr="0031003B">
        <w:rPr>
          <w:lang w:val="sr-Cyrl-CS"/>
        </w:rPr>
        <w:t>Републичке агенције за поштанске услуге</w:t>
      </w:r>
      <w:r w:rsidR="0031003B" w:rsidRPr="0031003B">
        <w:rPr>
          <w:lang w:val="ru-RU"/>
        </w:rPr>
        <w:t xml:space="preserve"> усмерене на унапређење услова за обављање поштанских услуга, успостављање прописаних стандарда квалитета и праћења њихове примене.</w:t>
      </w:r>
    </w:p>
    <w:p w:rsidR="00657112" w:rsidRPr="0031003B" w:rsidRDefault="00657112" w:rsidP="00156383">
      <w:pPr>
        <w:numPr>
          <w:ilvl w:val="0"/>
          <w:numId w:val="2"/>
        </w:numPr>
        <w:jc w:val="both"/>
        <w:rPr>
          <w:lang w:val="ru-RU"/>
        </w:rPr>
      </w:pPr>
      <w:r w:rsidRPr="0031003B">
        <w:rPr>
          <w:lang w:val="sr-Cyrl-CS"/>
        </w:rPr>
        <w:t>Народна скупштина обавезује Министарство спољне и унутрашње трговине и телекомунакација да усклади најхитније прописе који регулишу област поштанских услуга са међуна</w:t>
      </w:r>
      <w:r w:rsidR="0031003B">
        <w:rPr>
          <w:lang w:val="sr-Cyrl-CS"/>
        </w:rPr>
        <w:t>р</w:t>
      </w:r>
      <w:r w:rsidRPr="0031003B">
        <w:rPr>
          <w:lang w:val="sr-Cyrl-CS"/>
        </w:rPr>
        <w:t>одно прихваћеним стандардима.</w:t>
      </w:r>
    </w:p>
    <w:p w:rsidR="00156383" w:rsidRDefault="00DB3A8B" w:rsidP="00156383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657112">
        <w:t>4</w:t>
      </w:r>
      <w:r w:rsidR="00156383">
        <w:rPr>
          <w:lang w:val="ru-RU"/>
        </w:rPr>
        <w:t xml:space="preserve">.   Овај </w:t>
      </w:r>
      <w:r w:rsidR="00657112">
        <w:rPr>
          <w:lang w:val="ru-RU"/>
        </w:rPr>
        <w:t>закључак објавиће</w:t>
      </w:r>
      <w:r w:rsidR="00156383">
        <w:rPr>
          <w:lang w:val="ru-RU"/>
        </w:rPr>
        <w:t xml:space="preserve"> се у </w:t>
      </w:r>
      <w:r w:rsidR="00156383">
        <w:rPr>
          <w:lang w:val="sr-Latn-CS"/>
        </w:rPr>
        <w:t>„</w:t>
      </w:r>
      <w:r w:rsidR="00156383">
        <w:rPr>
          <w:lang w:val="ru-RU"/>
        </w:rPr>
        <w:t xml:space="preserve">Службеном </w:t>
      </w:r>
      <w:r w:rsidR="001C3DD0">
        <w:rPr>
          <w:lang w:val="ru-RU"/>
        </w:rPr>
        <w:t>гласнику Републике Србије</w:t>
      </w:r>
      <w:r w:rsidR="00156383">
        <w:rPr>
          <w:lang w:val="sr-Latn-CS"/>
        </w:rPr>
        <w:t>“</w:t>
      </w:r>
      <w:r w:rsidR="00156383">
        <w:rPr>
          <w:lang w:val="ru-RU"/>
        </w:rPr>
        <w:t xml:space="preserve">. </w:t>
      </w:r>
    </w:p>
    <w:p w:rsidR="00CD5D16" w:rsidRDefault="00CD5D16" w:rsidP="00156383">
      <w:pPr>
        <w:jc w:val="center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Default="00CD5D16" w:rsidP="00CD5D16">
      <w:pPr>
        <w:tabs>
          <w:tab w:val="left" w:pos="5184"/>
        </w:tabs>
        <w:jc w:val="both"/>
        <w:rPr>
          <w:lang w:val="ru-RU"/>
        </w:rPr>
      </w:pPr>
    </w:p>
    <w:p w:rsidR="00CD5D16" w:rsidRPr="008D6DC9" w:rsidRDefault="00CD5D16" w:rsidP="00CD5D16">
      <w:pPr>
        <w:tabs>
          <w:tab w:val="left" w:pos="5184"/>
        </w:tabs>
        <w:jc w:val="both"/>
        <w:rPr>
          <w:lang w:val="ru-RU"/>
        </w:rPr>
      </w:pPr>
      <w:r w:rsidRPr="008D6DC9">
        <w:rPr>
          <w:lang w:val="ru-RU"/>
        </w:rPr>
        <w:t xml:space="preserve">РС Број: </w:t>
      </w:r>
    </w:p>
    <w:p w:rsidR="00CD5D16" w:rsidRPr="008D6DC9" w:rsidRDefault="00DB3A8B" w:rsidP="00CD5D1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У Београду, __ 2013</w:t>
      </w:r>
      <w:r w:rsidR="00CD5D16" w:rsidRPr="008D6DC9">
        <w:rPr>
          <w:lang w:val="ru-RU"/>
        </w:rPr>
        <w:t>. године</w:t>
      </w:r>
    </w:p>
    <w:p w:rsidR="00CD5D16" w:rsidRPr="008D6DC9" w:rsidRDefault="00CD5D16" w:rsidP="004204A2">
      <w:pPr>
        <w:rPr>
          <w:lang w:val="ru-RU"/>
        </w:rPr>
      </w:pPr>
    </w:p>
    <w:p w:rsidR="00CD5D16" w:rsidRPr="008D6DC9" w:rsidRDefault="00CD5D16" w:rsidP="00CD5D16">
      <w:pPr>
        <w:tabs>
          <w:tab w:val="left" w:pos="5184"/>
        </w:tabs>
        <w:rPr>
          <w:lang w:val="ru-RU"/>
        </w:rPr>
      </w:pPr>
    </w:p>
    <w:p w:rsidR="00CD5D16" w:rsidRPr="008D6DC9" w:rsidRDefault="00CD5D16" w:rsidP="00CD5D16">
      <w:pPr>
        <w:jc w:val="right"/>
        <w:rPr>
          <w:lang w:val="ru-RU"/>
        </w:rPr>
      </w:pPr>
    </w:p>
    <w:p w:rsidR="00CD5D16" w:rsidRPr="008D6DC9" w:rsidRDefault="00CD5D16" w:rsidP="00CD5D16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   </w:t>
      </w:r>
      <w:r w:rsidR="001C3DD0">
        <w:rPr>
          <w:lang w:val="ru-RU"/>
        </w:rPr>
        <w:t xml:space="preserve">          </w:t>
      </w:r>
      <w:r w:rsidRPr="008D6DC9">
        <w:rPr>
          <w:lang w:val="ru-RU"/>
        </w:rPr>
        <w:t xml:space="preserve">ПРЕДСЕДНИК </w:t>
      </w:r>
    </w:p>
    <w:p w:rsidR="00CD5D16" w:rsidRPr="008D6DC9" w:rsidRDefault="00CD5D16" w:rsidP="00CD5D16">
      <w:pPr>
        <w:ind w:left="4320" w:firstLine="720"/>
        <w:rPr>
          <w:lang w:val="ru-RU"/>
        </w:rPr>
      </w:pPr>
    </w:p>
    <w:p w:rsidR="00CD5D16" w:rsidRDefault="00CD5D16" w:rsidP="00AD73C5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 w:rsidR="00AD73C5">
        <w:rPr>
          <w:lang w:val="sr-Cyrl-CS"/>
        </w:rPr>
        <w:t xml:space="preserve">           </w:t>
      </w:r>
      <w:r>
        <w:rPr>
          <w:lang w:val="sr-Cyrl-CS"/>
        </w:rPr>
        <w:t xml:space="preserve"> </w:t>
      </w:r>
      <w:r w:rsidR="001C3DD0">
        <w:rPr>
          <w:lang w:val="sr-Cyrl-CS"/>
        </w:rPr>
        <w:t xml:space="preserve">                    </w:t>
      </w:r>
      <w:bookmarkStart w:id="0" w:name="_GoBack"/>
      <w:bookmarkEnd w:id="0"/>
      <w:r>
        <w:rPr>
          <w:lang w:val="sr-Cyrl-CS"/>
        </w:rPr>
        <w:t>м</w:t>
      </w:r>
      <w:r w:rsidRPr="008D6DC9">
        <w:rPr>
          <w:lang w:val="sr-Cyrl-CS"/>
        </w:rPr>
        <w:t xml:space="preserve">р </w:t>
      </w:r>
      <w:r w:rsidRPr="008D6DC9">
        <w:rPr>
          <w:lang w:val="ru-RU"/>
        </w:rPr>
        <w:t>Небојша Стефановић</w:t>
      </w: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4204A2" w:rsidRDefault="004204A2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DB3A8B" w:rsidRDefault="00DB3A8B" w:rsidP="00156383">
      <w:pPr>
        <w:jc w:val="center"/>
        <w:rPr>
          <w:lang w:val="ru-RU"/>
        </w:rPr>
      </w:pPr>
    </w:p>
    <w:p w:rsidR="00156383" w:rsidRDefault="00156383" w:rsidP="00156383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="00DB3A8B">
        <w:rPr>
          <w:lang w:val="ru-RU"/>
        </w:rPr>
        <w:t>б р а з л о ж е њ е</w:t>
      </w:r>
    </w:p>
    <w:p w:rsidR="00CD5D16" w:rsidRDefault="00CD5D16" w:rsidP="00156383">
      <w:pPr>
        <w:jc w:val="center"/>
        <w:rPr>
          <w:lang w:val="ru-RU"/>
        </w:rPr>
      </w:pPr>
    </w:p>
    <w:p w:rsidR="00CD5D16" w:rsidRDefault="00CD5D16" w:rsidP="00156383">
      <w:pPr>
        <w:jc w:val="center"/>
        <w:rPr>
          <w:lang w:val="ru-RU"/>
        </w:rPr>
      </w:pPr>
    </w:p>
    <w:p w:rsidR="00156383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На основу члана 8. став 1. Закона о Народној скупштини („</w:t>
      </w:r>
      <w:r w:rsidR="00DB3A8B">
        <w:rPr>
          <w:lang w:val="sr-Cyrl-CS"/>
        </w:rPr>
        <w:t>Службени гласник РС“, бр. 9/10)</w:t>
      </w:r>
      <w:r>
        <w:rPr>
          <w:lang w:val="sr-Cyrl-CS"/>
        </w:rPr>
        <w:t xml:space="preserve"> Народна </w:t>
      </w:r>
      <w:r w:rsidR="00DB3A8B">
        <w:rPr>
          <w:lang w:val="sr-Cyrl-CS"/>
        </w:rPr>
        <w:t>скупштина доноси законе и друга општа акта</w:t>
      </w:r>
      <w:r>
        <w:rPr>
          <w:lang w:val="sr-Cyrl-CS"/>
        </w:rPr>
        <w:t>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56383">
        <w:rPr>
          <w:lang w:val="sr-Cyrl-CS"/>
        </w:rPr>
        <w:t>Чланом 23</w:t>
      </w:r>
      <w:r w:rsidR="00156383">
        <w:rPr>
          <w:lang w:val="ru-RU"/>
        </w:rPr>
        <w:t>9</w:t>
      </w:r>
      <w:r w:rsidR="00156383">
        <w:rPr>
          <w:lang w:val="sr-Cyrl-CS"/>
        </w:rPr>
        <w:t xml:space="preserve">. став 1. Пословника Народне скупштине („Службени гласник РС“, бр. </w:t>
      </w:r>
      <w:r w:rsidR="00156383">
        <w:rPr>
          <w:lang w:val="ru-RU"/>
        </w:rPr>
        <w:t>20/</w:t>
      </w:r>
      <w:r w:rsidR="00156383">
        <w:rPr>
          <w:lang w:val="sr-Cyrl-CS"/>
        </w:rPr>
        <w:t>12-пречишћен текст), предвиђено је да Народна скупштина разматра извештаје  које су државни органи, организације и тела, у складу са законом, поднели Народној скупштини, народним посланицима и надлежном одбору, као и предлог закључка односно препоруке надлежног одбора, на првој наредној седници. Ставом 3. овог члана такође је предвиђено да Народна скупштина, по закључењу расправе, доноси закључак, односно препоруку.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56383">
        <w:rPr>
          <w:lang w:val="sr-Cyrl-CS"/>
        </w:rPr>
        <w:t>На основу члана 76.  Закона о поштанским услугама („Службени гласник РС“, бр. 18/05 и 30/10) Савет Републичке агенције за поштанске услуге подноси Народној скупштини извештај о својим активностима једанпут годишње.</w:t>
      </w:r>
    </w:p>
    <w:p w:rsidR="00CD5D16" w:rsidRDefault="00156383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56383">
        <w:rPr>
          <w:lang w:val="sr-Cyrl-CS"/>
        </w:rPr>
        <w:t xml:space="preserve">Савет Републичке агенције за поштанске услуге, благовремено је поднео Народној скупштини редован </w:t>
      </w:r>
      <w:r w:rsidR="00156383">
        <w:rPr>
          <w:lang w:val="ru-RU"/>
        </w:rPr>
        <w:t>годишњи И</w:t>
      </w:r>
      <w:r w:rsidR="00156383">
        <w:rPr>
          <w:lang w:val="sr-Cyrl-CS"/>
        </w:rPr>
        <w:t>звештај о раду и активностима за 201</w:t>
      </w:r>
      <w:r>
        <w:rPr>
          <w:lang w:val="ru-RU"/>
        </w:rPr>
        <w:t>2</w:t>
      </w:r>
      <w:r w:rsidR="00156383">
        <w:rPr>
          <w:lang w:val="sr-Cyrl-CS"/>
        </w:rPr>
        <w:t xml:space="preserve">. годину, који је </w:t>
      </w:r>
      <w:r w:rsidR="00156383">
        <w:rPr>
          <w:lang w:val="ru-RU"/>
        </w:rPr>
        <w:t xml:space="preserve">Одбор за </w:t>
      </w:r>
      <w:r w:rsidR="00156383">
        <w:rPr>
          <w:lang w:val="sr-Cyrl-CS"/>
        </w:rPr>
        <w:t>просторно планирање, саобраћај,</w:t>
      </w:r>
      <w:r w:rsidR="00156383">
        <w:rPr>
          <w:lang w:val="ru-RU"/>
        </w:rPr>
        <w:t xml:space="preserve"> </w:t>
      </w:r>
      <w:r w:rsidR="00156383">
        <w:rPr>
          <w:lang w:val="sr-Cyrl-CS"/>
        </w:rPr>
        <w:t xml:space="preserve">инфраструктуру и телекомуникације размотрио на седници одржаној </w:t>
      </w:r>
      <w:r>
        <w:rPr>
          <w:lang w:val="sr-Cyrl-CS"/>
        </w:rPr>
        <w:t>15. маја 2013</w:t>
      </w:r>
      <w:r w:rsidR="00156383">
        <w:rPr>
          <w:lang w:val="sr-Cyrl-CS"/>
        </w:rPr>
        <w:t>. године. С</w:t>
      </w:r>
      <w:r w:rsidR="00156383">
        <w:rPr>
          <w:lang w:val="ru-RU"/>
        </w:rPr>
        <w:t xml:space="preserve">агласно члану 237. став 4. Пословника Народне скупштине, Одбор је на истој седници утврдио Предлог закључка, који је са извештајем поднео Народној скупштини. </w:t>
      </w:r>
    </w:p>
    <w:p w:rsidR="00CD5D16" w:rsidRDefault="00156383" w:rsidP="00DB3A8B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215A02" w:rsidRDefault="00215A02" w:rsidP="00DB3A8B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 је прихватио Извештај и подржао активности Републичке агенције за поштанске услуге усмерене на унапређење услова за обављање поштанских услуга, успостављање прописаних стандарда квалитета и праћења њихове примене и обавезао Министарство спољне и унутрашње трговине и телекомуникација да усклади најхитније прописе који регулишу област поштанских услуга са међународно прихваћеним стандардима.</w:t>
      </w:r>
    </w:p>
    <w:p w:rsidR="0095065A" w:rsidRDefault="0095065A" w:rsidP="00DB3A8B">
      <w:pPr>
        <w:tabs>
          <w:tab w:val="left" w:pos="1440"/>
        </w:tabs>
        <w:jc w:val="both"/>
        <w:rPr>
          <w:lang w:val="sr-Cyrl-CS"/>
        </w:rPr>
      </w:pPr>
    </w:p>
    <w:p w:rsidR="00156383" w:rsidRDefault="00CD5D16" w:rsidP="00156383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156383">
        <w:rPr>
          <w:lang w:val="sr-Cyrl-CS"/>
        </w:rPr>
        <w:t>На основу члана 8. став 3. Закона о Народној скупштини („Службени гласник РС“, бр. 9/10), Народна скупштина објављује акте у „Службеном гласнику Републике Србије“.</w:t>
      </w:r>
    </w:p>
    <w:p w:rsidR="00156383" w:rsidRDefault="00156383" w:rsidP="00156383"/>
    <w:p w:rsidR="00156383" w:rsidRPr="00156383" w:rsidRDefault="00156383">
      <w:pPr>
        <w:rPr>
          <w:lang w:val="sr-Cyrl-CS"/>
        </w:rPr>
      </w:pPr>
    </w:p>
    <w:sectPr w:rsidR="00156383" w:rsidRPr="00156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37CA2"/>
    <w:multiLevelType w:val="hybridMultilevel"/>
    <w:tmpl w:val="1C2C398E"/>
    <w:lvl w:ilvl="0" w:tplc="7EC02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1F2E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A"/>
    <w:rsid w:val="001006AA"/>
    <w:rsid w:val="00156383"/>
    <w:rsid w:val="001C3DD0"/>
    <w:rsid w:val="00215A02"/>
    <w:rsid w:val="0031003B"/>
    <w:rsid w:val="00370B85"/>
    <w:rsid w:val="003F158B"/>
    <w:rsid w:val="003F4849"/>
    <w:rsid w:val="004204A2"/>
    <w:rsid w:val="00551437"/>
    <w:rsid w:val="00591775"/>
    <w:rsid w:val="00657112"/>
    <w:rsid w:val="0095065A"/>
    <w:rsid w:val="009E7907"/>
    <w:rsid w:val="00AD73C5"/>
    <w:rsid w:val="00CD5D16"/>
    <w:rsid w:val="00DB3A8B"/>
    <w:rsid w:val="00E94C96"/>
    <w:rsid w:val="00E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22</cp:revision>
  <dcterms:created xsi:type="dcterms:W3CDTF">2013-05-14T11:59:00Z</dcterms:created>
  <dcterms:modified xsi:type="dcterms:W3CDTF">2013-05-29T08:07:00Z</dcterms:modified>
</cp:coreProperties>
</file>